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E9" w:rsidRDefault="002F0AE9" w:rsidP="002F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0AE9">
        <w:rPr>
          <w:rFonts w:ascii="Times New Roman" w:hAnsi="Times New Roman" w:cs="Times New Roman"/>
          <w:b/>
          <w:bCs/>
          <w:sz w:val="28"/>
          <w:szCs w:val="24"/>
        </w:rPr>
        <w:t>Методы</w:t>
      </w:r>
      <w:r w:rsidR="00E03886" w:rsidRPr="002F0AE9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r w:rsidRPr="002F0AE9">
        <w:rPr>
          <w:rFonts w:ascii="Times New Roman" w:hAnsi="Times New Roman" w:cs="Times New Roman"/>
          <w:b/>
          <w:bCs/>
          <w:sz w:val="28"/>
          <w:szCs w:val="24"/>
        </w:rPr>
        <w:t>с помощью которых</w:t>
      </w:r>
      <w:r w:rsidR="00E03886" w:rsidRPr="002F0A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F0AE9">
        <w:rPr>
          <w:rFonts w:ascii="Times New Roman" w:hAnsi="Times New Roman" w:cs="Times New Roman"/>
          <w:b/>
          <w:bCs/>
          <w:sz w:val="28"/>
          <w:szCs w:val="24"/>
        </w:rPr>
        <w:t>он сможет избегать</w:t>
      </w:r>
      <w:r w:rsidR="00E03886" w:rsidRPr="002F0AE9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</w:p>
    <w:p w:rsidR="00E03886" w:rsidRPr="002F0AE9" w:rsidRDefault="002F0AE9" w:rsidP="002F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2F0AE9">
        <w:rPr>
          <w:rFonts w:ascii="Times New Roman" w:hAnsi="Times New Roman" w:cs="Times New Roman"/>
          <w:b/>
          <w:bCs/>
          <w:sz w:val="28"/>
          <w:szCs w:val="24"/>
        </w:rPr>
        <w:t>отклонять</w:t>
      </w:r>
      <w:proofErr w:type="gramEnd"/>
      <w:r w:rsidRPr="002F0AE9">
        <w:rPr>
          <w:rFonts w:ascii="Times New Roman" w:hAnsi="Times New Roman" w:cs="Times New Roman"/>
          <w:b/>
          <w:bCs/>
          <w:sz w:val="28"/>
          <w:szCs w:val="24"/>
        </w:rPr>
        <w:t xml:space="preserve"> или справляться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с</w:t>
      </w:r>
      <w:r w:rsidRPr="002F0AE9">
        <w:rPr>
          <w:rFonts w:ascii="Times New Roman" w:hAnsi="Times New Roman" w:cs="Times New Roman"/>
          <w:b/>
          <w:bCs/>
          <w:sz w:val="28"/>
          <w:szCs w:val="24"/>
        </w:rPr>
        <w:t>о словестными</w:t>
      </w:r>
      <w:r w:rsidR="00E03886" w:rsidRPr="002F0A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F0AE9">
        <w:rPr>
          <w:rFonts w:ascii="Times New Roman" w:hAnsi="Times New Roman" w:cs="Times New Roman"/>
          <w:b/>
          <w:bCs/>
          <w:sz w:val="28"/>
          <w:szCs w:val="24"/>
        </w:rPr>
        <w:t>домогательствами</w:t>
      </w:r>
      <w:r w:rsidR="00E03886" w:rsidRPr="002F0A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F0AE9">
        <w:rPr>
          <w:rFonts w:ascii="Times New Roman" w:hAnsi="Times New Roman" w:cs="Times New Roman"/>
          <w:b/>
          <w:bCs/>
          <w:sz w:val="28"/>
          <w:szCs w:val="24"/>
        </w:rPr>
        <w:t>и издевательствами.</w:t>
      </w:r>
    </w:p>
    <w:p w:rsidR="00E03886" w:rsidRDefault="00E03886" w:rsidP="00E0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64D00"/>
          <w:sz w:val="24"/>
          <w:szCs w:val="24"/>
        </w:rPr>
      </w:pPr>
    </w:p>
    <w:p w:rsidR="00E03886" w:rsidRDefault="00E03886" w:rsidP="00E03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64D00"/>
          <w:sz w:val="24"/>
          <w:szCs w:val="24"/>
        </w:rPr>
      </w:pP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• </w:t>
      </w:r>
      <w:r w:rsidR="002F0AE9"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Юмор</w:t>
      </w: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Метод работает только в случае обзывания / словесных издевательств.</w:t>
      </w: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eastAsia="GillSans" w:hAnsi="Times New Roman" w:cs="Times New Roman"/>
          <w:color w:val="E64D00"/>
          <w:sz w:val="28"/>
          <w:szCs w:val="28"/>
        </w:rPr>
        <w:t>Советы от родителя:</w:t>
      </w: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(</w:t>
      </w:r>
      <w:proofErr w:type="gramStart"/>
      <w:r w:rsidR="002F0AE9"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а</w:t>
      </w:r>
      <w:proofErr w:type="gramEnd"/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)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Подумайте об остроумном ответе (ответ стоит заготовить заранее дома).</w:t>
      </w: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(</w:t>
      </w:r>
      <w:proofErr w:type="gramStart"/>
      <w:r w:rsidR="002F0AE9"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б</w:t>
      </w:r>
      <w:proofErr w:type="gramEnd"/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)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Действуйте так, как будто это вас не беспокоит, буквально отшучиваясь</w:t>
      </w: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(сложно, но возможно). Помните, что люди, которые запугивают, обычно</w:t>
      </w: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ищут реакцию в виде негативной реакции (злость, грусть и т.д.). Если вы не</w:t>
      </w: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дадите им ее, они, скорее всего, остановятся или выберут кого-то другого,</w:t>
      </w: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кто расстроится.</w:t>
      </w: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• </w:t>
      </w:r>
      <w:r w:rsidR="002F0AE9"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Уверенность в себе</w:t>
      </w: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Вовлеченность человека в ситуацию с травлей (как агрессора, так и жертвы)</w:t>
      </w: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довольно тесно связана с уровнем его самооценки.</w:t>
      </w: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eastAsia="GillSans" w:hAnsi="Times New Roman" w:cs="Times New Roman"/>
          <w:color w:val="E64D00"/>
          <w:sz w:val="28"/>
          <w:szCs w:val="28"/>
        </w:rPr>
        <w:t>Советы от родителя:</w:t>
      </w:r>
    </w:p>
    <w:p w:rsidR="00E03886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(</w:t>
      </w:r>
      <w:proofErr w:type="gramStart"/>
      <w:r w:rsidR="002F0AE9"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а</w:t>
      </w:r>
      <w:proofErr w:type="gramEnd"/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)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стоять прямо, выглядеть уверенно, говорить ясно и твердо, поддерживать</w:t>
      </w: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зрительный контакт (всегда) и советовать человеку, запугивающему вас, остановиться.</w:t>
      </w:r>
    </w:p>
    <w:p w:rsidR="00E705E9" w:rsidRPr="002F0AE9" w:rsidRDefault="00E03886" w:rsidP="00E038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(</w:t>
      </w:r>
      <w:proofErr w:type="gramStart"/>
      <w:r w:rsidR="002F0AE9"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>б</w:t>
      </w:r>
      <w:proofErr w:type="gramEnd"/>
      <w:r w:rsidRPr="002F0AE9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) </w:t>
      </w:r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Сказать человеку, который запугивает вас, что вам все равно, что он о вас думает, и что обзывание не расстроит вас. «А что если я надену очки? Я думаю, что они выглядят великолепно» — в такие моменты </w:t>
      </w:r>
      <w:proofErr w:type="spellStart"/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>буллинг</w:t>
      </w:r>
      <w:proofErr w:type="spellEnd"/>
      <w:r w:rsidRPr="002F0AE9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иногда не может придумать противного ответа на разумное </w:t>
      </w:r>
      <w:r w:rsidRPr="002F0AE9">
        <w:rPr>
          <w:rFonts w:ascii="Times New Roman" w:hAnsi="Times New Roman" w:cs="Times New Roman"/>
          <w:color w:val="000000"/>
          <w:sz w:val="28"/>
          <w:szCs w:val="28"/>
        </w:rPr>
        <w:t>изложение фактов.</w:t>
      </w:r>
    </w:p>
    <w:p w:rsidR="00E705E9" w:rsidRPr="002F0AE9" w:rsidRDefault="00E705E9" w:rsidP="002F0AE9">
      <w:pPr>
        <w:tabs>
          <w:tab w:val="left" w:pos="3032"/>
        </w:tabs>
        <w:rPr>
          <w:rFonts w:ascii="Times New Roman" w:eastAsia="GillSans" w:hAnsi="Times New Roman" w:cs="Times New Roman"/>
          <w:sz w:val="24"/>
          <w:szCs w:val="24"/>
        </w:rPr>
      </w:pPr>
      <w:r>
        <w:rPr>
          <w:rFonts w:ascii="Times New Roman" w:eastAsia="GillSans" w:hAnsi="Times New Roman" w:cs="Times New Roman"/>
          <w:sz w:val="24"/>
          <w:szCs w:val="24"/>
        </w:rPr>
        <w:tab/>
      </w:r>
    </w:p>
    <w:p w:rsidR="00E705E9" w:rsidRPr="00A07EAA" w:rsidRDefault="00E705E9" w:rsidP="00A07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EAA">
        <w:rPr>
          <w:rFonts w:ascii="Times New Roman" w:hAnsi="Times New Roman" w:cs="Times New Roman"/>
          <w:b/>
          <w:bCs/>
          <w:sz w:val="28"/>
          <w:szCs w:val="28"/>
        </w:rPr>
        <w:t>Как можно защитить себя?</w:t>
      </w:r>
    </w:p>
    <w:p w:rsidR="00C32516" w:rsidRPr="00A07EAA" w:rsidRDefault="00E705E9" w:rsidP="00C325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1.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Как можно скорее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сообщить классному руководителю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(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учителю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).</w:t>
      </w:r>
    </w:p>
    <w:p w:rsidR="00C32516" w:rsidRPr="00A07EAA" w:rsidRDefault="00E705E9" w:rsidP="00C32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Вы, как родитель, можете попросить</w:t>
      </w:r>
      <w:r w:rsidR="00CB037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организовать встречу совместно с директором или завучем для системного подхода к преодолению </w:t>
      </w:r>
      <w:proofErr w:type="spellStart"/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буллинга</w:t>
      </w:r>
      <w:proofErr w:type="spellEnd"/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благодаря</w:t>
      </w:r>
      <w:r w:rsidR="00CB037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сотрудничеству «родитель-учитель-администрация школы». Мероприятия по</w:t>
      </w:r>
      <w:r w:rsidR="00CB037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профилактике травли нужно проводить</w:t>
      </w:r>
      <w:r w:rsidR="00CB037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в масштабах всего класса и в индивидуальном порядке. Этот вопрос не должен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оставаться без внимания ни администрации учебного заведения, ни учителей.</w:t>
      </w:r>
    </w:p>
    <w:p w:rsidR="00C32516" w:rsidRPr="00A07EAA" w:rsidRDefault="00C32516" w:rsidP="00C32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2.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Совместно с учителем</w:t>
      </w:r>
      <w:r w:rsidR="00E705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должны быть предприняты</w:t>
      </w:r>
      <w:r w:rsidR="00E705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следующие действия</w:t>
      </w:r>
      <w:r w:rsidR="00E705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:</w:t>
      </w:r>
    </w:p>
    <w:p w:rsidR="002F0AE9" w:rsidRPr="00A07EAA" w:rsidRDefault="002F0AE9" w:rsidP="002F0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а</w:t>
      </w:r>
      <w:r w:rsidR="00E705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. </w:t>
      </w:r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Отличить </w:t>
      </w:r>
      <w:proofErr w:type="spellStart"/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буллинг</w:t>
      </w:r>
      <w:proofErr w:type="spellEnd"/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от 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других форм насилия</w:t>
      </w:r>
      <w:r w:rsidR="00E705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и</w:t>
      </w:r>
      <w:r w:rsidR="00E705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агрессии</w:t>
      </w:r>
      <w:r w:rsidR="00E705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, </w:t>
      </w:r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чтобы</w:t>
      </w:r>
      <w:r w:rsidR="00C32516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определить специфику явления и выработать соответствующие методы</w:t>
      </w:r>
      <w:r w:rsidR="00C32516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предотвращения и профилактики.</w:t>
      </w:r>
    </w:p>
    <w:p w:rsidR="00C32516" w:rsidRPr="00A07EAA" w:rsidRDefault="002F0AE9" w:rsidP="002F0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б</w:t>
      </w:r>
      <w:r w:rsidR="00E705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. </w:t>
      </w:r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Обозначить травлю не как индивидуальную проблему, а 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как проблему коллектива</w:t>
      </w:r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. Ведь травля — это</w:t>
      </w:r>
      <w:r w:rsidR="00C32516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групповое явление, одна из форм</w:t>
      </w:r>
      <w:r w:rsidR="00C32516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E705E9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поведения группы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.</w:t>
      </w:r>
    </w:p>
    <w:p w:rsidR="00C32516" w:rsidRPr="00A07EAA" w:rsidRDefault="00E705E9" w:rsidP="00C32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Важно помнить,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что дети не выбирали свою принадлежность к определенной группе, поэтому именно взрослые отвечают за обстановку в группе, ее безопасность и благоприятную атмосферу.</w:t>
      </w:r>
    </w:p>
    <w:p w:rsidR="0099389F" w:rsidRPr="00A07EAA" w:rsidRDefault="002F0AE9" w:rsidP="00993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lastRenderedPageBreak/>
        <w:t>с</w:t>
      </w:r>
      <w:r w:rsidR="00C32516"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.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Удостовериться, что в школе существуют </w:t>
      </w:r>
      <w:r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правила поведения</w:t>
      </w:r>
      <w:r w:rsidR="00C32516"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в классе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(группе), обязательные для каждого члена коллектива.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Чтобы искоренить </w:t>
      </w:r>
      <w:proofErr w:type="spellStart"/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буллинг</w:t>
      </w:r>
      <w:proofErr w:type="spellEnd"/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из любого коллектива необходимо понимать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законы социума (наличие иерархии и соц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иальных ролей) и создать физиче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ски и психологически безопасную среду для ребенка, которого травят. Для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этого нужно работать не только с теми, кто травит, но и с тем, кого травят.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Выработайте совместно с классным руководителем и другими родителями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«законы жизни класса»: у нас не смотрят спокойно, если происходи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т дра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ка — участников разнимают; у нас не оск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орбляют друг друга; нужно уважи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тельно относиться к учителям и своим одноклассникам — так мы сделаем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процесс обучения более успешным и комфортным и т.д. Правила жизни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коллектива можно оформить в виде плаката и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повесить в классе или разме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стить в дневнике каждого учащегося класса.</w:t>
      </w:r>
    </w:p>
    <w:p w:rsidR="0099389F" w:rsidRPr="00A07EAA" w:rsidRDefault="002F0AE9" w:rsidP="00A07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proofErr w:type="gramStart"/>
      <w:r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  <w:lang w:val="en-US"/>
        </w:rPr>
        <w:t>d</w:t>
      </w:r>
      <w:proofErr w:type="gramEnd"/>
      <w:r w:rsidR="00C32516"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.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Поддерживать и поощрять </w:t>
      </w:r>
      <w:r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позитивные изменения</w:t>
      </w:r>
      <w:r w:rsidR="00C32516"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в классе.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Чаще говорить с детьми о ценности человеческих взаимоотношениях,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о роли дружбы в жизни человека, коллектива. Родители и учитель могут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чаще организовывать совместный детский досуг, для которого выбирать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виды деятельности, транслирующие поз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итивный контент в различных фор</w:t>
      </w:r>
      <w:r w:rsidR="00C32516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мах (походы на спектакль, выставку, в кино).</w:t>
      </w:r>
      <w:bookmarkStart w:id="0" w:name="_GoBack"/>
      <w:bookmarkEnd w:id="0"/>
    </w:p>
    <w:p w:rsidR="0099389F" w:rsidRPr="00A07EAA" w:rsidRDefault="002F0AE9" w:rsidP="00993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sz w:val="28"/>
          <w:szCs w:val="28"/>
        </w:rPr>
      </w:pPr>
      <w:r w:rsidRPr="00A07EAA">
        <w:rPr>
          <w:rFonts w:ascii="Times New Roman" w:eastAsia="GillSans" w:hAnsi="Times New Roman" w:cs="Times New Roman"/>
          <w:b/>
          <w:bCs/>
          <w:sz w:val="28"/>
          <w:szCs w:val="28"/>
        </w:rPr>
        <w:t>Что еще нужно сделать</w:t>
      </w:r>
      <w:r w:rsidR="00C32516" w:rsidRPr="00A07EAA">
        <w:rPr>
          <w:rFonts w:ascii="Times New Roman" w:eastAsia="GillSans" w:hAnsi="Times New Roman" w:cs="Times New Roman"/>
          <w:b/>
          <w:bCs/>
          <w:sz w:val="28"/>
          <w:szCs w:val="28"/>
        </w:rPr>
        <w:t>:</w:t>
      </w:r>
    </w:p>
    <w:p w:rsidR="0099389F" w:rsidRPr="00A07EAA" w:rsidRDefault="0099389F" w:rsidP="00993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sz w:val="28"/>
          <w:szCs w:val="28"/>
        </w:rPr>
      </w:pPr>
      <w:r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 xml:space="preserve">• </w:t>
      </w:r>
      <w:r w:rsidR="002F0AE9" w:rsidRPr="00A07EAA">
        <w:rPr>
          <w:rFonts w:ascii="Times New Roman" w:eastAsia="GillSans" w:hAnsi="Times New Roman" w:cs="Times New Roman"/>
          <w:b/>
          <w:bCs/>
          <w:color w:val="E64D00"/>
          <w:sz w:val="28"/>
          <w:szCs w:val="28"/>
        </w:rPr>
        <w:t>Обратиться за помощью к школьному психологу</w:t>
      </w:r>
    </w:p>
    <w:p w:rsidR="00C32516" w:rsidRPr="00A07EAA" w:rsidRDefault="00C32516" w:rsidP="00993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sz w:val="28"/>
          <w:szCs w:val="28"/>
        </w:rPr>
      </w:pP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Иногда ситуация травли оказывается морально и эмоционально сложной не</w:t>
      </w:r>
      <w:r w:rsidR="0099389F" w:rsidRPr="00A07EAA">
        <w:rPr>
          <w:rFonts w:ascii="Times New Roman" w:eastAsia="GillSans" w:hAnsi="Times New Roman" w:cs="Times New Roman"/>
          <w:b/>
          <w:bCs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только для ребенка, но и для родителя, поэтому не стоит пренебрегать помощью специалиста. К тому же, психолог имеет возможность работать </w:t>
      </w:r>
      <w:r w:rsidR="0099389F" w:rsidRPr="00A07EAA">
        <w:rPr>
          <w:rFonts w:ascii="Times New Roman" w:eastAsia="GillSans" w:hAnsi="Times New Roman" w:cs="Times New Roman"/>
          <w:sz w:val="28"/>
          <w:szCs w:val="28"/>
        </w:rPr>
        <w:t>над преодолением проблемы с одноклассниками ребенка и их родителями.</w:t>
      </w:r>
    </w:p>
    <w:p w:rsidR="0099389F" w:rsidRPr="00A07EAA" w:rsidRDefault="002F0AE9" w:rsidP="00993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EAA">
        <w:rPr>
          <w:rFonts w:ascii="Times New Roman" w:hAnsi="Times New Roman" w:cs="Times New Roman"/>
          <w:bCs/>
          <w:sz w:val="28"/>
          <w:szCs w:val="28"/>
        </w:rPr>
        <w:t>Если травля не прекращается</w:t>
      </w:r>
      <w:r w:rsidR="0099389F" w:rsidRPr="00A07E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07EAA">
        <w:rPr>
          <w:rFonts w:ascii="Times New Roman" w:hAnsi="Times New Roman" w:cs="Times New Roman"/>
          <w:bCs/>
          <w:sz w:val="28"/>
          <w:szCs w:val="28"/>
        </w:rPr>
        <w:t>при посредничестве учителя</w:t>
      </w:r>
    </w:p>
    <w:p w:rsidR="0099389F" w:rsidRPr="00A07EAA" w:rsidRDefault="0099389F" w:rsidP="002F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EA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2F0AE9" w:rsidRPr="00A07EAA">
        <w:rPr>
          <w:rFonts w:ascii="Times New Roman" w:hAnsi="Times New Roman" w:cs="Times New Roman"/>
          <w:bCs/>
          <w:sz w:val="28"/>
          <w:szCs w:val="28"/>
        </w:rPr>
        <w:t>не</w:t>
      </w:r>
      <w:proofErr w:type="gramEnd"/>
      <w:r w:rsidR="002F0AE9" w:rsidRPr="00A07EAA">
        <w:rPr>
          <w:rFonts w:ascii="Times New Roman" w:hAnsi="Times New Roman" w:cs="Times New Roman"/>
          <w:bCs/>
          <w:sz w:val="28"/>
          <w:szCs w:val="28"/>
        </w:rPr>
        <w:t xml:space="preserve"> самостоятельно</w:t>
      </w:r>
      <w:r w:rsidRPr="00A07EA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F0AE9" w:rsidRPr="00A07EAA">
        <w:rPr>
          <w:rFonts w:ascii="Times New Roman" w:hAnsi="Times New Roman" w:cs="Times New Roman"/>
          <w:bCs/>
          <w:sz w:val="28"/>
          <w:szCs w:val="28"/>
        </w:rPr>
        <w:t>нужно связаться с родителями</w:t>
      </w:r>
      <w:r w:rsidRPr="00A07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Cs/>
          <w:sz w:val="28"/>
          <w:szCs w:val="28"/>
        </w:rPr>
        <w:t>обидчика</w:t>
      </w:r>
      <w:r w:rsidRPr="00A07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Cs/>
          <w:sz w:val="28"/>
          <w:szCs w:val="28"/>
        </w:rPr>
        <w:t>и поговорить с ними.</w:t>
      </w:r>
    </w:p>
    <w:p w:rsidR="00094FCF" w:rsidRPr="00A07EAA" w:rsidRDefault="0099389F" w:rsidP="00094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Вам надо донести до обидчика и его родителей простую мысль: если травля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не прекратится, вы вынуждены будете поднять этот вопрос на встрече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с администрацией или правоохранительными органами (если травля включает порчу имущества и/или физический компонент) и придать проблеме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гласность.</w:t>
      </w:r>
    </w:p>
    <w:p w:rsidR="0099389F" w:rsidRPr="00A07EAA" w:rsidRDefault="0099389F" w:rsidP="00094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•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Интересуйтесь об изменении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ситуации в школе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у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учителя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2F0AE9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не </w:t>
      </w:r>
    </w:p>
    <w:p w:rsidR="0099389F" w:rsidRPr="00A07EAA" w:rsidRDefault="002F0AE9" w:rsidP="0099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proofErr w:type="gramStart"/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реже</w:t>
      </w:r>
      <w:proofErr w:type="gramEnd"/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одного раза в неделю</w:t>
      </w:r>
      <w:r w:rsidR="00094FCF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(на первых порах можно чаще).</w:t>
      </w:r>
      <w:r w:rsidR="00094FCF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У ребенка можно спрашивать и</w:t>
      </w:r>
      <w:r w:rsidR="00094FC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ежедневно о том, как прошел день в школе:</w:t>
      </w:r>
      <w:r w:rsidR="00094FCF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99389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происходило ли что-то неприятное? Что хорошего произошло? Комфортно ли ему было сегодня? Что он сделал для того, чтобы сегодняшний день</w:t>
      </w:r>
    </w:p>
    <w:p w:rsidR="0099389F" w:rsidRPr="00A07EAA" w:rsidRDefault="0099389F" w:rsidP="0099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proofErr w:type="gramStart"/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был</w:t>
      </w:r>
      <w:proofErr w:type="gramEnd"/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лучше вчерашнего? Поддерживайте ребенка и проявляйте свою заинтересованность к динамике изменений разрешения конфликта и в целом</w:t>
      </w:r>
      <w:r w:rsidR="00094FC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к школьной жизни.</w:t>
      </w:r>
    </w:p>
    <w:p w:rsidR="00094FCF" w:rsidRPr="00A07EAA" w:rsidRDefault="0099389F" w:rsidP="00094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• </w:t>
      </w:r>
      <w:r w:rsidR="00A07EAA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Помогите Вашему ребенку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A07EAA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быть</w:t>
      </w:r>
      <w:r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="00A07EAA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>устойчивым к травле</w:t>
      </w:r>
    </w:p>
    <w:p w:rsidR="00E705E9" w:rsidRPr="00A07EAA" w:rsidRDefault="0099389F" w:rsidP="00094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E64D00"/>
          <w:sz w:val="28"/>
          <w:szCs w:val="28"/>
        </w:rPr>
      </w:pP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Развивайте у ребенка навыки общения, дружбы. Чем деятельность и среда</w:t>
      </w:r>
      <w:r w:rsidR="00094FCF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разнообразнее</w:t>
      </w:r>
      <w:r w:rsidR="00094FC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,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тем больше опыта взаимодействия с разными людьми ребенок получает. Способствуйте повышению уверенности у ребенка, прибегайте к различным техникам: телесной психотерапии</w:t>
      </w:r>
      <w:r w:rsidR="00094FCF"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— язык телодвижений</w:t>
      </w:r>
      <w:r w:rsidR="00094FCF" w:rsidRPr="00A07EAA">
        <w:rPr>
          <w:rFonts w:ascii="Times New Roman" w:hAnsi="Times New Roman" w:cs="Times New Roman"/>
          <w:b/>
          <w:bCs/>
          <w:color w:val="E64D00"/>
          <w:sz w:val="28"/>
          <w:szCs w:val="28"/>
        </w:rPr>
        <w:t xml:space="preserve"> </w:t>
      </w:r>
      <w:r w:rsidRPr="00A07EAA">
        <w:rPr>
          <w:rFonts w:ascii="Times New Roman" w:eastAsia="GillSans" w:hAnsi="Times New Roman" w:cs="Times New Roman"/>
          <w:color w:val="000000"/>
          <w:sz w:val="28"/>
          <w:szCs w:val="28"/>
        </w:rPr>
        <w:t>имеет большое значение.</w:t>
      </w:r>
    </w:p>
    <w:sectPr w:rsidR="00E705E9" w:rsidRPr="00A07EAA" w:rsidSect="00E038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886"/>
    <w:rsid w:val="00094FCF"/>
    <w:rsid w:val="002F0AE9"/>
    <w:rsid w:val="0099389F"/>
    <w:rsid w:val="00A07EAA"/>
    <w:rsid w:val="00C32516"/>
    <w:rsid w:val="00CB037F"/>
    <w:rsid w:val="00E03886"/>
    <w:rsid w:val="00E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9C6CC-C8C8-47CF-B7BE-4827E64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КоровкинПП</dc:creator>
  <cp:keywords/>
  <dc:description/>
  <cp:lastModifiedBy>КоровкинПП</cp:lastModifiedBy>
  <cp:revision>5</cp:revision>
  <dcterms:created xsi:type="dcterms:W3CDTF">2020-01-25T08:00:00Z</dcterms:created>
  <dcterms:modified xsi:type="dcterms:W3CDTF">2023-02-17T10:35:00Z</dcterms:modified>
</cp:coreProperties>
</file>